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5D" w:rsidRPr="00E03AFA" w:rsidRDefault="0065745D" w:rsidP="00E03AFA">
      <w:pPr>
        <w:pStyle w:val="a9"/>
        <w:rPr>
          <w:rFonts w:eastAsia="Times New Roman"/>
          <w:b/>
        </w:rPr>
      </w:pPr>
      <w:r w:rsidRPr="00E03AFA">
        <w:rPr>
          <w:rFonts w:eastAsia="Times New Roman"/>
          <w:b/>
        </w:rPr>
        <w:t xml:space="preserve">Пояснительная записка </w:t>
      </w:r>
    </w:p>
    <w:p w:rsidR="0065745D" w:rsidRPr="00E03AFA" w:rsidRDefault="0065745D" w:rsidP="00E03AFA">
      <w:pPr>
        <w:pStyle w:val="a9"/>
        <w:ind w:firstLine="708"/>
        <w:rPr>
          <w:rFonts w:eastAsia="Times New Roman"/>
        </w:rPr>
      </w:pPr>
      <w:r w:rsidRPr="00E03AFA">
        <w:rPr>
          <w:rFonts w:eastAsia="Times New Roman"/>
        </w:rPr>
        <w:t>Рабочая программа разработана в соответствии с федеральным компонентом государственного образовательного стандарта основного общего образования на основе типовой программы по английскому языку.</w:t>
      </w:r>
    </w:p>
    <w:p w:rsidR="0065745D" w:rsidRPr="00E03AFA" w:rsidRDefault="0065745D" w:rsidP="00E03AFA">
      <w:pPr>
        <w:pStyle w:val="a9"/>
        <w:rPr>
          <w:rFonts w:eastAsia="Times New Roman"/>
        </w:rPr>
      </w:pPr>
      <w:r w:rsidRPr="00E03AFA">
        <w:rPr>
          <w:rFonts w:eastAsia="Times New Roman"/>
        </w:rPr>
        <w:t xml:space="preserve">Учебный материал в </w:t>
      </w:r>
      <w:r w:rsidR="00597019" w:rsidRPr="00E03AFA">
        <w:rPr>
          <w:rFonts w:eastAsia="Times New Roman"/>
        </w:rPr>
        <w:t>7</w:t>
      </w:r>
      <w:r w:rsidRPr="00E03AFA">
        <w:rPr>
          <w:rFonts w:eastAsia="Times New Roman"/>
        </w:rPr>
        <w:t xml:space="preserve"> классе изучается на общеобразовательном  уровне</w:t>
      </w:r>
      <w:proofErr w:type="gramStart"/>
      <w:r w:rsidRPr="00E03AFA">
        <w:rPr>
          <w:rFonts w:eastAsia="Times New Roman"/>
        </w:rPr>
        <w:t xml:space="preserve"> .</w:t>
      </w:r>
      <w:proofErr w:type="gramEnd"/>
    </w:p>
    <w:p w:rsidR="0065745D" w:rsidRPr="00E03AFA" w:rsidRDefault="0065745D" w:rsidP="00E03AFA">
      <w:pPr>
        <w:pStyle w:val="a9"/>
        <w:ind w:firstLine="708"/>
        <w:rPr>
          <w:rFonts w:eastAsia="Times New Roman"/>
          <w:b/>
          <w:bCs/>
          <w:iCs/>
        </w:rPr>
      </w:pPr>
      <w:r w:rsidRPr="00E03AFA">
        <w:rPr>
          <w:rFonts w:eastAsia="Times New Roman"/>
          <w:b/>
          <w:bCs/>
          <w:iCs/>
        </w:rPr>
        <w:t>Изучение иностранного языка на данном этапе направлено на достижение следующих целей:</w:t>
      </w:r>
    </w:p>
    <w:p w:rsidR="0065745D" w:rsidRPr="00E03AFA" w:rsidRDefault="0065745D" w:rsidP="00E03AFA">
      <w:pPr>
        <w:pStyle w:val="a9"/>
        <w:ind w:firstLine="708"/>
        <w:rPr>
          <w:rFonts w:eastAsia="Times New Roman"/>
          <w:b/>
          <w:bCs/>
          <w:iCs/>
        </w:rPr>
      </w:pPr>
      <w:r w:rsidRPr="00E03AFA">
        <w:rPr>
          <w:rFonts w:eastAsia="Times New Roman"/>
          <w:b/>
        </w:rPr>
        <w:t xml:space="preserve">развитие речевых умений </w:t>
      </w:r>
      <w:r w:rsidRPr="00E03AFA">
        <w:rPr>
          <w:rFonts w:eastAsia="Times New Roman"/>
        </w:rPr>
        <w:t xml:space="preserve">в целях дальнейшего формирования способности и готовности общаться на иностранном языке, то есть для достижения иноязычной </w:t>
      </w:r>
      <w:r w:rsidRPr="00E03AFA">
        <w:rPr>
          <w:rFonts w:eastAsia="Times New Roman"/>
          <w:b/>
        </w:rPr>
        <w:t xml:space="preserve">коммуникативной компетенции </w:t>
      </w:r>
      <w:r w:rsidRPr="00E03AFA">
        <w:rPr>
          <w:rFonts w:eastAsia="Times New Roman"/>
        </w:rPr>
        <w:t>в совокупности таких ее составляющих, как:</w:t>
      </w:r>
    </w:p>
    <w:p w:rsidR="0065745D" w:rsidRPr="00E03AFA" w:rsidRDefault="0065745D" w:rsidP="00E03AFA">
      <w:pPr>
        <w:pStyle w:val="a9"/>
        <w:ind w:firstLine="708"/>
      </w:pPr>
      <w:r w:rsidRPr="00E03AFA">
        <w:rPr>
          <w:b/>
        </w:rPr>
        <w:t>речевая компетенция</w:t>
      </w:r>
      <w:r w:rsidRPr="00E03AFA"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E03AFA">
        <w:t>аудировании</w:t>
      </w:r>
      <w:proofErr w:type="spellEnd"/>
      <w:r w:rsidRPr="00E03AFA">
        <w:t>, чтении, письме); развитие у школьников умений выходить из положения при дефиците языковых сре</w:t>
      </w:r>
      <w:proofErr w:type="gramStart"/>
      <w:r w:rsidRPr="00E03AFA">
        <w:t>дств  пр</w:t>
      </w:r>
      <w:proofErr w:type="gramEnd"/>
      <w:r w:rsidRPr="00E03AFA">
        <w:t>и получении и передаче информации;</w:t>
      </w:r>
    </w:p>
    <w:p w:rsidR="0065745D" w:rsidRPr="00E03AFA" w:rsidRDefault="0065745D" w:rsidP="00E03AFA">
      <w:pPr>
        <w:pStyle w:val="a9"/>
      </w:pPr>
      <w:r w:rsidRPr="00E03AFA">
        <w:rPr>
          <w:b/>
        </w:rPr>
        <w:t xml:space="preserve">       </w:t>
      </w:r>
      <w:r w:rsidR="00E03AFA">
        <w:rPr>
          <w:b/>
        </w:rPr>
        <w:tab/>
      </w:r>
      <w:r w:rsidRPr="00E03AFA">
        <w:rPr>
          <w:b/>
        </w:rPr>
        <w:t xml:space="preserve"> языковая/лингвистическая компетенция </w:t>
      </w:r>
      <w:r w:rsidRPr="00E03AFA">
        <w:t xml:space="preserve">– овладение новыми языковыми средствами (фонетическими, орфографическими, лексическими, грамматическими) в соответствии </w:t>
      </w:r>
      <w:r w:rsidRPr="00E03AFA">
        <w:rPr>
          <w:lang w:val="en-US"/>
        </w:rPr>
        <w:t>c</w:t>
      </w:r>
      <w:r w:rsidRPr="00E03AFA">
        <w:t xml:space="preserve"> темами, сферами и ситуациями общения, отобранными для основной школы; освоение знаний о языковых явлениях изучаемого языка, о разных способах выражения мысли в родном и изучаемом языке;</w:t>
      </w:r>
    </w:p>
    <w:p w:rsidR="0065745D" w:rsidRPr="00E03AFA" w:rsidRDefault="0065745D" w:rsidP="00E03AFA">
      <w:pPr>
        <w:pStyle w:val="a9"/>
      </w:pPr>
      <w:r w:rsidRPr="00E03AFA">
        <w:t xml:space="preserve">      </w:t>
      </w:r>
      <w:r w:rsidR="00E03AFA">
        <w:tab/>
      </w:r>
      <w:r w:rsidRPr="00E03AFA">
        <w:t xml:space="preserve"> </w:t>
      </w:r>
      <w:proofErr w:type="spellStart"/>
      <w:r w:rsidRPr="00E03AFA">
        <w:rPr>
          <w:b/>
        </w:rPr>
        <w:t>социокультурная</w:t>
      </w:r>
      <w:proofErr w:type="spellEnd"/>
      <w:r w:rsidRPr="00E03AFA">
        <w:rPr>
          <w:b/>
        </w:rPr>
        <w:t xml:space="preserve"> компетенция </w:t>
      </w:r>
      <w:r w:rsidRPr="00E03AFA">
        <w:t>– приобщение учащихся к культуре, традициям и реалиям стран/страны изучаемого иностранного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</w:r>
    </w:p>
    <w:p w:rsidR="0065745D" w:rsidRPr="00E03AFA" w:rsidRDefault="0065745D" w:rsidP="00E03AFA">
      <w:pPr>
        <w:pStyle w:val="a9"/>
      </w:pPr>
      <w:r w:rsidRPr="00E03AFA">
        <w:rPr>
          <w:b/>
        </w:rPr>
        <w:t xml:space="preserve">    </w:t>
      </w:r>
      <w:r w:rsidR="00E03AFA">
        <w:rPr>
          <w:b/>
        </w:rPr>
        <w:tab/>
      </w:r>
      <w:r w:rsidRPr="00E03AFA">
        <w:rPr>
          <w:b/>
        </w:rPr>
        <w:t xml:space="preserve">  учебно-познавательная компетенция </w:t>
      </w:r>
      <w:r w:rsidRPr="00E03AFA">
        <w:t>– дальнейшее развитие общеучебных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65745D" w:rsidRPr="00E03AFA" w:rsidRDefault="0065745D" w:rsidP="00E03AFA">
      <w:pPr>
        <w:pStyle w:val="a9"/>
      </w:pPr>
      <w:r w:rsidRPr="00E03AFA">
        <w:rPr>
          <w:b/>
          <w:bCs/>
        </w:rPr>
        <w:t xml:space="preserve">   </w:t>
      </w:r>
      <w:r w:rsidR="00E03AFA">
        <w:rPr>
          <w:b/>
          <w:bCs/>
        </w:rPr>
        <w:tab/>
      </w:r>
      <w:r w:rsidRPr="00E03AFA">
        <w:rPr>
          <w:b/>
          <w:bCs/>
        </w:rPr>
        <w:t xml:space="preserve">  развитие и воспитание у школьников</w:t>
      </w:r>
      <w:r w:rsidRPr="00E03AFA">
        <w:t xml:space="preserve">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E03AFA">
        <w:t>ств гр</w:t>
      </w:r>
      <w:proofErr w:type="gramEnd"/>
      <w:r w:rsidRPr="00E03AFA"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65745D" w:rsidRPr="00E03AFA" w:rsidRDefault="0065745D" w:rsidP="00E03AFA">
      <w:pPr>
        <w:pStyle w:val="a9"/>
        <w:rPr>
          <w:rFonts w:eastAsia="Times New Roman"/>
          <w:b/>
          <w:i/>
        </w:rPr>
      </w:pPr>
      <w:r w:rsidRPr="00E03AFA">
        <w:rPr>
          <w:rFonts w:eastAsia="Times New Roman"/>
          <w:b/>
          <w:i/>
        </w:rPr>
        <w:t>Требования к уровню подготовки учащегося.</w:t>
      </w:r>
    </w:p>
    <w:p w:rsidR="00E03AFA" w:rsidRPr="00E03AFA" w:rsidRDefault="0065745D" w:rsidP="00E03AFA">
      <w:pPr>
        <w:pStyle w:val="a9"/>
        <w:rPr>
          <w:rFonts w:eastAsia="Times New Roman"/>
          <w:b/>
        </w:rPr>
      </w:pPr>
      <w:r w:rsidRPr="00E03AFA">
        <w:rPr>
          <w:rFonts w:eastAsia="Times New Roman"/>
        </w:rPr>
        <w:t xml:space="preserve">В результате изучения  английского языка учащийся </w:t>
      </w:r>
      <w:r w:rsidR="00E03AFA" w:rsidRPr="00E03AFA">
        <w:rPr>
          <w:rFonts w:eastAsia="Times New Roman"/>
        </w:rPr>
        <w:t>7</w:t>
      </w:r>
      <w:r w:rsidR="00E03AFA">
        <w:rPr>
          <w:rFonts w:eastAsia="Times New Roman"/>
        </w:rPr>
        <w:t xml:space="preserve"> </w:t>
      </w:r>
      <w:r w:rsidRPr="00E03AFA">
        <w:rPr>
          <w:rFonts w:eastAsia="Times New Roman"/>
        </w:rPr>
        <w:t xml:space="preserve">класса должен </w:t>
      </w:r>
      <w:r w:rsidRPr="00E03AFA">
        <w:rPr>
          <w:rFonts w:eastAsia="Times New Roman"/>
          <w:b/>
        </w:rPr>
        <w:t>знать:</w:t>
      </w:r>
    </w:p>
    <w:p w:rsidR="00E03AFA" w:rsidRDefault="0065745D" w:rsidP="00E03AFA">
      <w:pPr>
        <w:pStyle w:val="a9"/>
        <w:numPr>
          <w:ilvl w:val="0"/>
          <w:numId w:val="3"/>
        </w:numPr>
        <w:rPr>
          <w:rFonts w:eastAsia="Times New Roman"/>
        </w:rPr>
      </w:pPr>
      <w:r w:rsidRPr="00E03AFA">
        <w:rPr>
          <w:rFonts w:eastAsia="Times New Roman"/>
        </w:rPr>
        <w:t xml:space="preserve">основные значения изученных лексических единиц (слов, словосочетаний); </w:t>
      </w:r>
    </w:p>
    <w:p w:rsidR="0065745D" w:rsidRPr="00E03AFA" w:rsidRDefault="0065745D" w:rsidP="00E03AFA">
      <w:pPr>
        <w:pStyle w:val="a9"/>
        <w:numPr>
          <w:ilvl w:val="0"/>
          <w:numId w:val="3"/>
        </w:numPr>
        <w:rPr>
          <w:rFonts w:eastAsia="Times New Roman"/>
        </w:rPr>
      </w:pPr>
      <w:r w:rsidRPr="00E03AFA">
        <w:rPr>
          <w:rFonts w:eastAsia="Times New Roman"/>
        </w:rPr>
        <w:t>основные способы словообразования (аффиксация, словосложение, конверсия);</w:t>
      </w:r>
    </w:p>
    <w:p w:rsidR="0065745D" w:rsidRPr="00E03AFA" w:rsidRDefault="0065745D" w:rsidP="00E03AFA">
      <w:pPr>
        <w:pStyle w:val="a9"/>
        <w:numPr>
          <w:ilvl w:val="0"/>
          <w:numId w:val="3"/>
        </w:numPr>
        <w:rPr>
          <w:rFonts w:eastAsia="Times New Roman"/>
        </w:rPr>
      </w:pPr>
      <w:r w:rsidRPr="00E03AFA">
        <w:rPr>
          <w:rFonts w:eastAsia="Times New Roman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5745D" w:rsidRPr="00E03AFA" w:rsidRDefault="0065745D" w:rsidP="00E03AFA">
      <w:pPr>
        <w:pStyle w:val="a9"/>
        <w:numPr>
          <w:ilvl w:val="0"/>
          <w:numId w:val="3"/>
        </w:numPr>
        <w:rPr>
          <w:rFonts w:eastAsia="Times New Roman"/>
        </w:rPr>
      </w:pPr>
      <w:r w:rsidRPr="00E03AFA">
        <w:rPr>
          <w:rFonts w:eastAsia="Times New Roman"/>
        </w:rPr>
        <w:t>признаки изученных грамматических явлений (</w:t>
      </w:r>
      <w:proofErr w:type="spellStart"/>
      <w:proofErr w:type="gramStart"/>
      <w:r w:rsidRPr="00E03AFA">
        <w:rPr>
          <w:rFonts w:eastAsia="Times New Roman"/>
        </w:rPr>
        <w:t>видо-временных</w:t>
      </w:r>
      <w:proofErr w:type="spellEnd"/>
      <w:proofErr w:type="gramEnd"/>
      <w:r w:rsidRPr="00E03AFA">
        <w:rPr>
          <w:rFonts w:eastAsia="Times New Roman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5745D" w:rsidRPr="00E03AFA" w:rsidRDefault="0065745D" w:rsidP="00E03AFA">
      <w:pPr>
        <w:pStyle w:val="a9"/>
        <w:numPr>
          <w:ilvl w:val="0"/>
          <w:numId w:val="3"/>
        </w:numPr>
        <w:rPr>
          <w:rFonts w:eastAsia="Times New Roman"/>
        </w:rPr>
      </w:pPr>
      <w:r w:rsidRPr="00E03AFA">
        <w:rPr>
          <w:rFonts w:eastAsia="Times New Roman"/>
        </w:rPr>
        <w:t>особенности структуры и интонации различных коммуникативных типов простых и сложных предложений изучаемого иностранного языка;</w:t>
      </w:r>
    </w:p>
    <w:p w:rsidR="0065745D" w:rsidRPr="00E03AFA" w:rsidRDefault="0065745D" w:rsidP="00E03AFA">
      <w:pPr>
        <w:pStyle w:val="a9"/>
        <w:numPr>
          <w:ilvl w:val="0"/>
          <w:numId w:val="3"/>
        </w:numPr>
        <w:rPr>
          <w:rFonts w:eastAsia="Times New Roman"/>
        </w:rPr>
      </w:pPr>
      <w:r w:rsidRPr="00E03AFA">
        <w:rPr>
          <w:rFonts w:eastAsia="Times New Roman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65745D" w:rsidRPr="00E03AFA" w:rsidRDefault="0065745D" w:rsidP="00E03AFA">
      <w:pPr>
        <w:pStyle w:val="a9"/>
      </w:pPr>
      <w:r w:rsidRPr="00E03AFA">
        <w:t xml:space="preserve">должен </w:t>
      </w:r>
      <w:r w:rsidRPr="00E03AFA">
        <w:rPr>
          <w:b/>
          <w:i/>
        </w:rPr>
        <w:t>уметь:</w:t>
      </w:r>
    </w:p>
    <w:p w:rsidR="0065745D" w:rsidRPr="00E03AFA" w:rsidRDefault="0065745D" w:rsidP="00E03AFA">
      <w:pPr>
        <w:pStyle w:val="a9"/>
        <w:rPr>
          <w:b/>
        </w:rPr>
      </w:pPr>
      <w:r w:rsidRPr="00E03AFA">
        <w:rPr>
          <w:b/>
        </w:rPr>
        <w:t>в области говорения</w:t>
      </w:r>
    </w:p>
    <w:p w:rsidR="0065745D" w:rsidRPr="00E03AFA" w:rsidRDefault="0065745D" w:rsidP="00E03AFA">
      <w:pPr>
        <w:pStyle w:val="a9"/>
        <w:numPr>
          <w:ilvl w:val="0"/>
          <w:numId w:val="4"/>
        </w:numPr>
        <w:rPr>
          <w:rFonts w:eastAsia="Times New Roman"/>
        </w:rPr>
      </w:pPr>
      <w:r w:rsidRPr="00E03AFA">
        <w:rPr>
          <w:rFonts w:eastAsia="Times New Roman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5745D" w:rsidRPr="00E03AFA" w:rsidRDefault="0065745D" w:rsidP="00E03AFA">
      <w:pPr>
        <w:pStyle w:val="a9"/>
        <w:numPr>
          <w:ilvl w:val="0"/>
          <w:numId w:val="4"/>
        </w:numPr>
        <w:rPr>
          <w:rFonts w:eastAsia="Times New Roman"/>
        </w:rPr>
      </w:pPr>
      <w:r w:rsidRPr="00E03AFA">
        <w:rPr>
          <w:rFonts w:eastAsia="Times New Roman"/>
        </w:rPr>
        <w:t>расспросить собеседника и ответить на его вопросы, высказать свое мнение, просьбу, ответить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65745D" w:rsidRPr="00E03AFA" w:rsidRDefault="0065745D" w:rsidP="00E03AFA">
      <w:pPr>
        <w:pStyle w:val="a9"/>
        <w:numPr>
          <w:ilvl w:val="0"/>
          <w:numId w:val="4"/>
        </w:numPr>
        <w:rPr>
          <w:rFonts w:eastAsia="Times New Roman"/>
        </w:rPr>
      </w:pPr>
      <w:r w:rsidRPr="00E03AFA">
        <w:rPr>
          <w:rFonts w:eastAsia="Times New Roman"/>
        </w:rPr>
        <w:lastRenderedPageBreak/>
        <w:t>рассказать о себе, своей семье, друзьях, своих интересах и планах на будущее, сообщить краткие сведения о своей стране и стране изучаемого языка;</w:t>
      </w:r>
    </w:p>
    <w:p w:rsidR="0065745D" w:rsidRPr="00E03AFA" w:rsidRDefault="0065745D" w:rsidP="00E03AFA">
      <w:pPr>
        <w:pStyle w:val="a9"/>
        <w:numPr>
          <w:ilvl w:val="0"/>
          <w:numId w:val="4"/>
        </w:numPr>
        <w:rPr>
          <w:rFonts w:eastAsia="Times New Roman"/>
        </w:rPr>
      </w:pPr>
      <w:r w:rsidRPr="00E03AFA">
        <w:rPr>
          <w:rFonts w:eastAsia="Times New Roman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E03AFA">
        <w:rPr>
          <w:rFonts w:eastAsia="Times New Roman"/>
        </w:rPr>
        <w:t>прочитанному</w:t>
      </w:r>
      <w:proofErr w:type="gramEnd"/>
      <w:r w:rsidRPr="00E03AFA">
        <w:rPr>
          <w:rFonts w:eastAsia="Times New Roman"/>
        </w:rPr>
        <w:t>/услышанному, кратко характеризовать персонаж;</w:t>
      </w:r>
    </w:p>
    <w:p w:rsidR="0065745D" w:rsidRPr="00E03AFA" w:rsidRDefault="0065745D" w:rsidP="00E03AFA">
      <w:pPr>
        <w:pStyle w:val="a9"/>
        <w:rPr>
          <w:b/>
        </w:rPr>
      </w:pPr>
      <w:r w:rsidRPr="00E03AFA">
        <w:rPr>
          <w:b/>
        </w:rPr>
        <w:t>в области аудирования</w:t>
      </w:r>
    </w:p>
    <w:p w:rsidR="0065745D" w:rsidRPr="00E03AFA" w:rsidRDefault="0065745D" w:rsidP="00E03AFA">
      <w:pPr>
        <w:pStyle w:val="a9"/>
        <w:numPr>
          <w:ilvl w:val="0"/>
          <w:numId w:val="5"/>
        </w:numPr>
        <w:rPr>
          <w:rFonts w:eastAsia="Times New Roman"/>
        </w:rPr>
      </w:pPr>
      <w:r w:rsidRPr="00E03AFA">
        <w:rPr>
          <w:rFonts w:eastAsia="Times New Roman"/>
        </w:rPr>
        <w:t xml:space="preserve">понимать основное содержание кратких, несложных аутентичных функциональных текстов (прогноз погоды, программы </w:t>
      </w:r>
      <w:proofErr w:type="gramStart"/>
      <w:r w:rsidRPr="00E03AFA">
        <w:rPr>
          <w:rFonts w:eastAsia="Times New Roman"/>
        </w:rPr>
        <w:t>теле</w:t>
      </w:r>
      <w:proofErr w:type="gramEnd"/>
      <w:r w:rsidRPr="00E03AFA">
        <w:rPr>
          <w:rFonts w:eastAsia="Times New Roman"/>
        </w:rPr>
        <w:t>/радио передач, объявления на вокзале/в аэропорту) и выделять для себя отдельную значимую информацию;</w:t>
      </w:r>
    </w:p>
    <w:p w:rsidR="0065745D" w:rsidRPr="00E03AFA" w:rsidRDefault="0065745D" w:rsidP="00E03AFA">
      <w:pPr>
        <w:pStyle w:val="a9"/>
        <w:numPr>
          <w:ilvl w:val="0"/>
          <w:numId w:val="5"/>
        </w:numPr>
        <w:rPr>
          <w:rFonts w:eastAsia="Times New Roman"/>
        </w:rPr>
      </w:pPr>
      <w:r w:rsidRPr="00E03AFA">
        <w:rPr>
          <w:rFonts w:eastAsia="Times New Roman"/>
        </w:rPr>
        <w:t>понимать основное содержание несложных аутентичных текстов,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второстепенные;</w:t>
      </w:r>
    </w:p>
    <w:p w:rsidR="0065745D" w:rsidRPr="00E03AFA" w:rsidRDefault="0065745D" w:rsidP="00E03AFA">
      <w:pPr>
        <w:pStyle w:val="a9"/>
        <w:rPr>
          <w:b/>
        </w:rPr>
      </w:pPr>
      <w:r w:rsidRPr="00E03AFA">
        <w:rPr>
          <w:b/>
        </w:rPr>
        <w:t>в области чтения</w:t>
      </w:r>
    </w:p>
    <w:p w:rsidR="0065745D" w:rsidRPr="00E03AFA" w:rsidRDefault="0065745D" w:rsidP="00E03AFA">
      <w:pPr>
        <w:pStyle w:val="a9"/>
        <w:numPr>
          <w:ilvl w:val="0"/>
          <w:numId w:val="6"/>
        </w:numPr>
        <w:rPr>
          <w:rFonts w:eastAsia="Times New Roman"/>
        </w:rPr>
      </w:pPr>
      <w:r w:rsidRPr="00E03AFA">
        <w:rPr>
          <w:rFonts w:eastAsia="Times New Roman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65745D" w:rsidRPr="00E03AFA" w:rsidRDefault="0065745D" w:rsidP="00E03AFA">
      <w:pPr>
        <w:pStyle w:val="a9"/>
        <w:numPr>
          <w:ilvl w:val="0"/>
          <w:numId w:val="6"/>
        </w:numPr>
        <w:rPr>
          <w:rFonts w:eastAsia="Times New Roman"/>
        </w:rPr>
      </w:pPr>
      <w:r w:rsidRPr="00E03AFA">
        <w:rPr>
          <w:rFonts w:eastAsia="Times New Roman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65745D" w:rsidRPr="00E03AFA" w:rsidRDefault="0065745D" w:rsidP="00E03AFA">
      <w:pPr>
        <w:pStyle w:val="a9"/>
        <w:numPr>
          <w:ilvl w:val="0"/>
          <w:numId w:val="6"/>
        </w:numPr>
        <w:rPr>
          <w:rFonts w:eastAsia="Times New Roman"/>
        </w:rPr>
      </w:pPr>
      <w:r w:rsidRPr="00E03AFA">
        <w:rPr>
          <w:rFonts w:eastAsia="Times New Roman"/>
        </w:rPr>
        <w:t>читать текст с выборочным пониманием нужной или интересующей информации;</w:t>
      </w:r>
    </w:p>
    <w:p w:rsidR="0065745D" w:rsidRPr="00E03AFA" w:rsidRDefault="0065745D" w:rsidP="00E03AFA">
      <w:pPr>
        <w:pStyle w:val="a9"/>
        <w:rPr>
          <w:b/>
        </w:rPr>
      </w:pPr>
      <w:r w:rsidRPr="00E03AFA">
        <w:rPr>
          <w:b/>
        </w:rPr>
        <w:t>в области письменной речи</w:t>
      </w:r>
    </w:p>
    <w:p w:rsidR="0065745D" w:rsidRPr="00E03AFA" w:rsidRDefault="0065745D" w:rsidP="00E03AFA">
      <w:pPr>
        <w:pStyle w:val="a9"/>
        <w:numPr>
          <w:ilvl w:val="0"/>
          <w:numId w:val="7"/>
        </w:numPr>
        <w:rPr>
          <w:rFonts w:eastAsia="Times New Roman"/>
        </w:rPr>
      </w:pPr>
      <w:r w:rsidRPr="00E03AFA">
        <w:rPr>
          <w:rFonts w:eastAsia="Times New Roman"/>
        </w:rPr>
        <w:t>заполнять анкеты и формуляры;</w:t>
      </w:r>
    </w:p>
    <w:p w:rsidR="0065745D" w:rsidRPr="00E03AFA" w:rsidRDefault="0065745D" w:rsidP="00E03AFA">
      <w:pPr>
        <w:pStyle w:val="a9"/>
        <w:numPr>
          <w:ilvl w:val="0"/>
          <w:numId w:val="7"/>
        </w:numPr>
        <w:rPr>
          <w:rFonts w:eastAsia="Times New Roman"/>
        </w:rPr>
      </w:pPr>
      <w:r w:rsidRPr="00E03AFA">
        <w:rPr>
          <w:rFonts w:eastAsia="Times New Roman"/>
        </w:rPr>
        <w:t>писать поздравления, личные письма с опорой на образец (расспрашивать адресат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65745D" w:rsidRPr="00E03AFA" w:rsidRDefault="0065745D" w:rsidP="00E03AFA">
      <w:pPr>
        <w:pStyle w:val="a9"/>
        <w:rPr>
          <w:rFonts w:eastAsia="Times New Roman"/>
          <w:b/>
        </w:rPr>
      </w:pPr>
      <w:r w:rsidRPr="00E03AFA">
        <w:rPr>
          <w:rFonts w:eastAsia="Times New Roman"/>
          <w:b/>
        </w:rPr>
        <w:t>владеть способами познавательной деятельности:</w:t>
      </w:r>
    </w:p>
    <w:p w:rsidR="0065745D" w:rsidRPr="00E03AFA" w:rsidRDefault="0065745D" w:rsidP="00E03AFA">
      <w:pPr>
        <w:pStyle w:val="a9"/>
        <w:numPr>
          <w:ilvl w:val="0"/>
          <w:numId w:val="8"/>
        </w:numPr>
        <w:rPr>
          <w:rFonts w:eastAsia="Times New Roman"/>
        </w:rPr>
      </w:pPr>
      <w:r w:rsidRPr="00E03AFA">
        <w:rPr>
          <w:rFonts w:eastAsia="Times New Roman"/>
        </w:rPr>
        <w:t xml:space="preserve">ориентироваться в </w:t>
      </w:r>
      <w:proofErr w:type="gramStart"/>
      <w:r w:rsidRPr="00E03AFA">
        <w:rPr>
          <w:rFonts w:eastAsia="Times New Roman"/>
        </w:rPr>
        <w:t>иноязычном</w:t>
      </w:r>
      <w:proofErr w:type="gramEnd"/>
      <w:r w:rsidRPr="00E03AFA">
        <w:rPr>
          <w:rFonts w:eastAsia="Times New Roman"/>
        </w:rPr>
        <w:t xml:space="preserve">  письменном и </w:t>
      </w:r>
      <w:proofErr w:type="spellStart"/>
      <w:r w:rsidRPr="00E03AFA">
        <w:rPr>
          <w:rFonts w:eastAsia="Times New Roman"/>
        </w:rPr>
        <w:t>аудиотексте</w:t>
      </w:r>
      <w:proofErr w:type="spellEnd"/>
      <w:r w:rsidRPr="00E03AFA">
        <w:rPr>
          <w:rFonts w:eastAsia="Times New Roman"/>
        </w:rPr>
        <w:t>: определять его содержание по заголовку, выделять основную информацию;</w:t>
      </w:r>
    </w:p>
    <w:p w:rsidR="0065745D" w:rsidRPr="00E03AFA" w:rsidRDefault="0065745D" w:rsidP="00E03AFA">
      <w:pPr>
        <w:pStyle w:val="a9"/>
        <w:numPr>
          <w:ilvl w:val="0"/>
          <w:numId w:val="8"/>
        </w:numPr>
        <w:rPr>
          <w:rFonts w:eastAsia="Times New Roman"/>
        </w:rPr>
      </w:pPr>
      <w:r w:rsidRPr="00E03AFA">
        <w:rPr>
          <w:rFonts w:eastAsia="Times New Roman"/>
        </w:rPr>
        <w:t xml:space="preserve">использовать двуязычный словарь; </w:t>
      </w:r>
    </w:p>
    <w:p w:rsidR="00CC44DA" w:rsidRPr="00E03AFA" w:rsidRDefault="0065745D" w:rsidP="00E03AFA">
      <w:pPr>
        <w:pStyle w:val="a9"/>
        <w:numPr>
          <w:ilvl w:val="0"/>
          <w:numId w:val="8"/>
        </w:numPr>
        <w:rPr>
          <w:rFonts w:eastAsia="Times New Roman"/>
        </w:rPr>
      </w:pPr>
      <w:r w:rsidRPr="00E03AFA">
        <w:rPr>
          <w:rFonts w:eastAsia="Times New Roman"/>
        </w:rPr>
        <w:t>использовать переспрос, перифраз, синонимичные средства, языковую догадку в процессе устного и письменного общения на иностранном языке.</w:t>
      </w:r>
    </w:p>
    <w:sectPr w:rsidR="00CC44DA" w:rsidRPr="00E03AFA" w:rsidSect="00CC4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45D" w:rsidRDefault="0065745D" w:rsidP="0065745D">
      <w:pPr>
        <w:spacing w:after="0" w:line="240" w:lineRule="auto"/>
      </w:pPr>
      <w:r>
        <w:separator/>
      </w:r>
    </w:p>
  </w:endnote>
  <w:endnote w:type="continuationSeparator" w:id="1">
    <w:p w:rsidR="0065745D" w:rsidRDefault="0065745D" w:rsidP="00657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45D" w:rsidRDefault="0065745D" w:rsidP="0065745D">
      <w:pPr>
        <w:spacing w:after="0" w:line="240" w:lineRule="auto"/>
      </w:pPr>
      <w:r>
        <w:separator/>
      </w:r>
    </w:p>
  </w:footnote>
  <w:footnote w:type="continuationSeparator" w:id="1">
    <w:p w:rsidR="0065745D" w:rsidRDefault="0065745D" w:rsidP="00657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0725"/>
    <w:multiLevelType w:val="hybridMultilevel"/>
    <w:tmpl w:val="5984A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A68F7"/>
    <w:multiLevelType w:val="hybridMultilevel"/>
    <w:tmpl w:val="EDF43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F23E1"/>
    <w:multiLevelType w:val="hybridMultilevel"/>
    <w:tmpl w:val="242AB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51114"/>
    <w:multiLevelType w:val="hybridMultilevel"/>
    <w:tmpl w:val="3084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6C0C98"/>
    <w:multiLevelType w:val="hybridMultilevel"/>
    <w:tmpl w:val="A0682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977562"/>
    <w:multiLevelType w:val="hybridMultilevel"/>
    <w:tmpl w:val="0696F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745D"/>
    <w:rsid w:val="00597019"/>
    <w:rsid w:val="0065745D"/>
    <w:rsid w:val="00CC44DA"/>
    <w:rsid w:val="00E03AFA"/>
    <w:rsid w:val="00F4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65745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574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semiHidden/>
    <w:unhideWhenUsed/>
    <w:rsid w:val="0065745D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65745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65745D"/>
    <w:pPr>
      <w:spacing w:after="0" w:line="288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65745D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6574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65745D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styleId="a8">
    <w:name w:val="footnote reference"/>
    <w:basedOn w:val="a0"/>
    <w:semiHidden/>
    <w:unhideWhenUsed/>
    <w:rsid w:val="0065745D"/>
    <w:rPr>
      <w:vertAlign w:val="superscript"/>
    </w:rPr>
  </w:style>
  <w:style w:type="paragraph" w:styleId="a9">
    <w:name w:val="No Spacing"/>
    <w:uiPriority w:val="1"/>
    <w:qFormat/>
    <w:rsid w:val="00E03A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849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2011-05-31T05:23:00Z</dcterms:created>
  <dcterms:modified xsi:type="dcterms:W3CDTF">2011-08-21T18:03:00Z</dcterms:modified>
</cp:coreProperties>
</file>